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6BBA">
      <w:pPr>
        <w:widowControl/>
        <w:spacing w:after="225"/>
        <w:ind w:firstLine="2160" w:firstLineChars="600"/>
        <w:jc w:val="both"/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  <w:t>浙江横店影视职业学院</w:t>
      </w:r>
    </w:p>
    <w:p w14:paraId="53F82455">
      <w:pPr>
        <w:widowControl/>
        <w:spacing w:after="225"/>
        <w:ind w:firstLine="1440" w:firstLineChars="400"/>
        <w:jc w:val="both"/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  <w:t>消防器材配件战略采购项目</w:t>
      </w: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  <w:lang w:eastAsia="zh-CN"/>
        </w:rPr>
        <w:t>招</w:t>
      </w: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  <w:t>标公告</w:t>
      </w:r>
    </w:p>
    <w:p w14:paraId="604EB83C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  浙江横店影视职业学院（招标方）就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学校消防器材配件战略采购项目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(三年）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进行招标，诚邀合格的投标方前来投标。现将招标的有关要求及安排概述如下：</w:t>
      </w:r>
    </w:p>
    <w:p w14:paraId="7D6E1DB4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招标编号：HYXY20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240071</w:t>
      </w:r>
    </w:p>
    <w:p w14:paraId="1CAA3E49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招标项目内容及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具体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要求详见招标文件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及附件</w:t>
      </w:r>
    </w:p>
    <w:p w14:paraId="3C032D13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3、招标文件领取：本次招标不进行纸质招标文件的发放</w:t>
      </w:r>
    </w:p>
    <w:p w14:paraId="6F1C00BE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① 领取时间：202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日16:00前</w:t>
      </w:r>
    </w:p>
    <w:p w14:paraId="1BA44F4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② 领取地点：浙江横店影视职业学院行政楼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215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，或浙江横店影视职业学院网站通知公告栏下载标书文件。</w:t>
      </w:r>
    </w:p>
    <w:p w14:paraId="38392A3F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③ 领取时提供的文件：</w:t>
      </w:r>
    </w:p>
    <w:p w14:paraId="4C5245BB">
      <w:pPr>
        <w:widowControl/>
        <w:shd w:val="clear" w:color="auto" w:fill="FFFFFF"/>
        <w:spacing w:line="450" w:lineRule="atLeast"/>
        <w:ind w:firstLine="240" w:firstLineChars="1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投标方及领取人的证明文件（包括营业执照、身份证、委托书等）及联系方式。</w:t>
      </w:r>
    </w:p>
    <w:p w14:paraId="1234FF35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4、投标地点：浙江横店影视职业学院图书馆圆形会议室</w:t>
      </w:r>
    </w:p>
    <w:p w14:paraId="5A26EC3F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5、投标截止时间：202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日16：00</w:t>
      </w:r>
    </w:p>
    <w:p w14:paraId="21C8E43A"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6、投标文件：须符合招标文件要求，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其中咨信标书一份，其它各一式四份，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正本一本，副本三本，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在每一份投标文件上要明确注明“正本”或“副本”字样，正本和副本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如有差异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，将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以正本为准。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资信标书、技术标书和商务标书须分开封装。</w:t>
      </w:r>
    </w:p>
    <w:p w14:paraId="7EDF2319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7、开标时间、地点：202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14：00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，浙江横店影视学院圆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会议室(如有变动将提前通知)。</w:t>
      </w:r>
    </w:p>
    <w:p w14:paraId="2783E6C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8、招标提问：对招标文件内容的任何疑问须于投标截止日前3日联系招标方，如涉及技术与质量请以书面发出。</w:t>
      </w:r>
    </w:p>
    <w:p w14:paraId="2CD0AE30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9、招标方联系方式：</w:t>
      </w:r>
    </w:p>
    <w:p w14:paraId="099F6A0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    址：东阳市横店镇都督南街138号</w:t>
      </w:r>
    </w:p>
    <w:p w14:paraId="20549968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 系 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周老师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老师  </w:t>
      </w:r>
    </w:p>
    <w:p w14:paraId="22059F36">
      <w:pPr>
        <w:pStyle w:val="12"/>
        <w:tabs>
          <w:tab w:val="left" w:pos="900"/>
        </w:tabs>
        <w:snapToGrid w:val="0"/>
        <w:spacing w:line="360" w:lineRule="auto"/>
        <w:jc w:val="both"/>
        <w:rPr>
          <w:rFonts w:hint="default" w:ascii="宋体" w:hAnsi="宋体" w:eastAsia="微软雅黑"/>
          <w:u w:val="none"/>
          <w:lang w:val="en-US" w:eastAsia="zh-CN"/>
        </w:rPr>
      </w:pPr>
      <w:r>
        <w:rPr>
          <w:rFonts w:hint="eastAsia" w:ascii="微软雅黑" w:hAnsi="微软雅黑" w:eastAsia="微软雅黑"/>
          <w:color w:val="333333"/>
        </w:rPr>
        <w:t>电    话：</w:t>
      </w:r>
      <w:r>
        <w:rPr>
          <w:rFonts w:hint="eastAsia" w:ascii="微软雅黑" w:hAnsi="微软雅黑" w:eastAsia="微软雅黑"/>
          <w:color w:val="333333"/>
          <w:lang w:val="en-US" w:eastAsia="zh-CN"/>
        </w:rPr>
        <w:t>13750943313/</w:t>
      </w:r>
      <w:r>
        <w:rPr>
          <w:rFonts w:hint="eastAsia" w:ascii="微软雅黑" w:hAnsi="微软雅黑" w:eastAsia="微软雅黑"/>
          <w:color w:val="333333"/>
          <w:u w:val="none"/>
        </w:rPr>
        <w:t> </w:t>
      </w:r>
      <w:r>
        <w:rPr>
          <w:rFonts w:hint="eastAsia" w:ascii="微软雅黑" w:hAnsi="微软雅黑" w:eastAsia="微软雅黑" w:cs="微软雅黑"/>
          <w:u w:val="none"/>
        </w:rPr>
        <w:t>13</w:t>
      </w:r>
      <w:r>
        <w:rPr>
          <w:rFonts w:hint="eastAsia" w:ascii="微软雅黑" w:hAnsi="微软雅黑" w:eastAsia="微软雅黑" w:cs="微软雅黑"/>
          <w:u w:val="none"/>
          <w:lang w:val="en-US" w:eastAsia="zh-CN"/>
        </w:rPr>
        <w:t>858954488</w:t>
      </w:r>
    </w:p>
    <w:p w14:paraId="03141AB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传    真：0579-86013292</w:t>
      </w:r>
      <w:bookmarkStart w:id="0" w:name="_GoBack"/>
      <w:bookmarkEnd w:id="0"/>
    </w:p>
    <w:p w14:paraId="4421A29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电子邮箱：153238952@qq.com  </w:t>
      </w:r>
    </w:p>
    <w:p w14:paraId="50760B51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邮    编：322118</w:t>
      </w:r>
    </w:p>
    <w:p w14:paraId="2E5F03E0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浙江横店影视职业学院 </w:t>
      </w:r>
    </w:p>
    <w:p w14:paraId="54D5370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                                                   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 w14:paraId="51A47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39D76"/>
    <w:multiLevelType w:val="singleLevel"/>
    <w:tmpl w:val="3C539D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DQwN2ZjNzY2ZmFmN2VlZDM2ZDExZjA1ZDBkMGUifQ=="/>
  </w:docVars>
  <w:rsids>
    <w:rsidRoot w:val="00683A04"/>
    <w:rsid w:val="000C0B74"/>
    <w:rsid w:val="001311E8"/>
    <w:rsid w:val="00464790"/>
    <w:rsid w:val="005B1E9B"/>
    <w:rsid w:val="00677F7E"/>
    <w:rsid w:val="00683A04"/>
    <w:rsid w:val="007415EE"/>
    <w:rsid w:val="00834BD4"/>
    <w:rsid w:val="008C1641"/>
    <w:rsid w:val="00952CC2"/>
    <w:rsid w:val="00962B63"/>
    <w:rsid w:val="009D7899"/>
    <w:rsid w:val="00AC3909"/>
    <w:rsid w:val="00C269CE"/>
    <w:rsid w:val="00F81E02"/>
    <w:rsid w:val="0321235D"/>
    <w:rsid w:val="09F472B5"/>
    <w:rsid w:val="0A232B55"/>
    <w:rsid w:val="0A7A5907"/>
    <w:rsid w:val="0B9D06BB"/>
    <w:rsid w:val="13A30A70"/>
    <w:rsid w:val="16C27C2F"/>
    <w:rsid w:val="1A5159CB"/>
    <w:rsid w:val="2CEE6554"/>
    <w:rsid w:val="302A3164"/>
    <w:rsid w:val="4DE00232"/>
    <w:rsid w:val="52081C2D"/>
    <w:rsid w:val="594C4730"/>
    <w:rsid w:val="64684554"/>
    <w:rsid w:val="6DB56514"/>
    <w:rsid w:val="6FD84A3B"/>
    <w:rsid w:val="74782389"/>
    <w:rsid w:val="78CB1EC9"/>
    <w:rsid w:val="79625754"/>
    <w:rsid w:val="7A0C1B0A"/>
    <w:rsid w:val="7AAE0098"/>
    <w:rsid w:val="7BB26E1A"/>
    <w:rsid w:val="7FA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loat-left"/>
    <w:basedOn w:val="6"/>
    <w:qFormat/>
    <w:uiPriority w:val="0"/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556</Words>
  <Characters>649</Characters>
  <Lines>6</Lines>
  <Paragraphs>1</Paragraphs>
  <TotalTime>14</TotalTime>
  <ScaleCrop>false</ScaleCrop>
  <LinksUpToDate>false</LinksUpToDate>
  <CharactersWithSpaces>969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2022-01-13T01:39:00Z</dcterms:created>
  <dc:creator>AutoBVT</dc:creator>
  <cp:lastModifiedBy>陆丽颖</cp:lastModifiedBy>
  <dcterms:modified xsi:type="dcterms:W3CDTF">2024-10-30T02:06:26Z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CC902422F04E455F8AB159365E9CDED2</vt:lpwstr>
  </property>
</Properties>
</file>